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D8D5B" w14:textId="38E5D639" w:rsidR="00743691" w:rsidRPr="008E3B0F" w:rsidRDefault="00743691" w:rsidP="00743691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  <w:t>3GPP TSG-</w:t>
      </w:r>
      <w:r w:rsidRPr="008E3B0F"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  <w:t>SA2 Meeting #</w:t>
      </w:r>
      <w:r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  <w:t>160</w:t>
      </w:r>
      <w:r w:rsidRPr="008E3B0F"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  <w:tab/>
      </w:r>
      <w:r w:rsidRPr="00986016"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  <w:t>S2-231</w:t>
      </w:r>
      <w:r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  <w:t>30</w:t>
      </w:r>
      <w:r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  <w:t>9</w:t>
      </w:r>
      <w:r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  <w:t>4</w:t>
      </w:r>
    </w:p>
    <w:p w14:paraId="30B4BA76" w14:textId="77777777" w:rsidR="00743691" w:rsidRPr="008E3B0F" w:rsidRDefault="00743691" w:rsidP="00743691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</w:pPr>
      <w:r w:rsidRPr="00186181"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  <w:t>Chicago</w:t>
      </w:r>
      <w:r>
        <w:rPr>
          <w:rFonts w:ascii="Arial" w:eastAsia="Arial Unicode MS" w:hAnsi="Arial" w:cs="Arial"/>
          <w:b/>
          <w:bCs/>
          <w:noProof/>
          <w:sz w:val="24"/>
          <w:szCs w:val="20"/>
          <w:lang w:val="en-GB" w:eastAsia="en-US"/>
        </w:rPr>
        <w:t>, USA, November 13-17, 2023</w:t>
      </w:r>
    </w:p>
    <w:p w14:paraId="355D9B26" w14:textId="77777777" w:rsidR="00FB154C" w:rsidRDefault="00FB154C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</w:p>
    <w:p w14:paraId="6315C06B" w14:textId="0D38F0D7" w:rsidR="00FB154C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5063AF">
        <w:rPr>
          <w:rFonts w:ascii="Arial" w:hAnsi="Arial" w:cs="Arial"/>
          <w:b/>
        </w:rPr>
        <w:t>UL PDU set based handling</w:t>
      </w:r>
    </w:p>
    <w:p w14:paraId="5483AAE0" w14:textId="77777777" w:rsidR="00FB154C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60"/>
      <w:bookmarkStart w:id="1" w:name="OLE_LINK59"/>
      <w:bookmarkStart w:id="2" w:name="OLE_LINK6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Rel-18</w:t>
      </w:r>
    </w:p>
    <w:bookmarkEnd w:id="0"/>
    <w:bookmarkEnd w:id="1"/>
    <w:bookmarkEnd w:id="2"/>
    <w:p w14:paraId="5A3F43B1" w14:textId="77777777" w:rsidR="00FB154C" w:rsidRDefault="00000000">
      <w:pPr>
        <w:spacing w:after="60"/>
        <w:ind w:left="1985" w:hanging="1985"/>
        <w:rPr>
          <w:rFonts w:ascii="Arial" w:eastAsia="宋体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</w:rPr>
        <w:t>XRM</w:t>
      </w:r>
    </w:p>
    <w:p w14:paraId="4814C1DB" w14:textId="77777777" w:rsidR="00FB154C" w:rsidRDefault="00FB154C">
      <w:pPr>
        <w:spacing w:after="60"/>
        <w:ind w:left="1985" w:hanging="1985"/>
        <w:rPr>
          <w:rFonts w:ascii="Arial" w:hAnsi="Arial" w:cs="Arial"/>
          <w:b/>
        </w:rPr>
      </w:pPr>
    </w:p>
    <w:p w14:paraId="5F5DBF41" w14:textId="77777777" w:rsidR="00FB154C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</w:rPr>
        <w:t>SA2</w:t>
      </w:r>
    </w:p>
    <w:p w14:paraId="2A7F1282" w14:textId="206F42C3" w:rsidR="00FB154C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8B042F">
        <w:rPr>
          <w:rFonts w:ascii="Arial" w:hAnsi="Arial" w:cs="Arial"/>
          <w:b/>
        </w:rPr>
        <w:t>RAN</w:t>
      </w:r>
      <w:r w:rsidR="005063AF">
        <w:rPr>
          <w:rFonts w:ascii="Arial" w:hAnsi="Arial" w:cs="Arial"/>
          <w:b/>
        </w:rPr>
        <w:t>2</w:t>
      </w:r>
    </w:p>
    <w:p w14:paraId="67F5BC4C" w14:textId="6DC98FD9" w:rsidR="00FB154C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6"/>
      <w:bookmarkStart w:id="4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8A01FE">
        <w:rPr>
          <w:rFonts w:ascii="Arial" w:hAnsi="Arial" w:cs="Arial"/>
          <w:b/>
          <w:bCs/>
        </w:rPr>
        <w:t>CT1</w:t>
      </w:r>
    </w:p>
    <w:bookmarkEnd w:id="3"/>
    <w:bookmarkEnd w:id="4"/>
    <w:p w14:paraId="59459CDB" w14:textId="77777777" w:rsidR="00FB154C" w:rsidRDefault="00FB154C">
      <w:pPr>
        <w:spacing w:after="60"/>
        <w:ind w:left="1985" w:hanging="1985"/>
        <w:rPr>
          <w:rFonts w:ascii="Arial" w:hAnsi="Arial" w:cs="Arial"/>
          <w:bCs/>
        </w:rPr>
      </w:pPr>
    </w:p>
    <w:p w14:paraId="5E9F50F4" w14:textId="2CD3B251" w:rsidR="00FB154C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971B6B">
        <w:rPr>
          <w:rFonts w:ascii="Arial" w:hAnsi="Arial" w:cs="Arial"/>
          <w:b/>
          <w:bCs/>
        </w:rPr>
        <w:t>Haiyan Luo</w:t>
      </w:r>
    </w:p>
    <w:p w14:paraId="20F180DA" w14:textId="2F96BB86" w:rsidR="00FB154C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160D67">
        <w:rPr>
          <w:rFonts w:ascii="Arial" w:hAnsi="Arial" w:cs="Arial"/>
          <w:b/>
          <w:bCs/>
        </w:rPr>
        <w:t>l</w:t>
      </w:r>
      <w:r w:rsidR="00971B6B">
        <w:rPr>
          <w:rFonts w:ascii="Arial" w:hAnsi="Arial" w:cs="Arial"/>
          <w:b/>
          <w:bCs/>
        </w:rPr>
        <w:t>uohy7</w:t>
      </w:r>
      <w:r>
        <w:rPr>
          <w:rFonts w:ascii="Arial" w:hAnsi="Arial" w:cs="Arial" w:hint="eastAsia"/>
          <w:b/>
          <w:bCs/>
        </w:rPr>
        <w:t>@</w:t>
      </w:r>
      <w:r w:rsidR="00971B6B">
        <w:rPr>
          <w:rFonts w:ascii="Arial" w:hAnsi="Arial" w:cs="Arial"/>
          <w:b/>
          <w:bCs/>
        </w:rPr>
        <w:t>lenovo.</w:t>
      </w:r>
      <w:r>
        <w:rPr>
          <w:rFonts w:ascii="Arial" w:hAnsi="Arial" w:cs="Arial" w:hint="eastAsia"/>
          <w:b/>
          <w:bCs/>
        </w:rPr>
        <w:t>com</w:t>
      </w:r>
    </w:p>
    <w:p w14:paraId="6BE8E75C" w14:textId="77777777" w:rsidR="00FB154C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6100AF27" w14:textId="77777777" w:rsidR="00FB154C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</w:rPr>
          <w:t>mailto:3GPPLiaison@etsi.org</w:t>
        </w:r>
      </w:hyperlink>
    </w:p>
    <w:p w14:paraId="724C5962" w14:textId="77777777" w:rsidR="00FB154C" w:rsidRDefault="00FB154C">
      <w:pPr>
        <w:spacing w:after="60"/>
        <w:ind w:left="1985" w:hanging="1985"/>
        <w:rPr>
          <w:rFonts w:ascii="Arial" w:hAnsi="Arial" w:cs="Arial"/>
          <w:b/>
        </w:rPr>
      </w:pPr>
    </w:p>
    <w:p w14:paraId="760E0C38" w14:textId="77777777" w:rsidR="00FB154C" w:rsidRDefault="00000000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</w:rPr>
        <w:t>No</w:t>
      </w:r>
    </w:p>
    <w:p w14:paraId="13F7B7DB" w14:textId="77777777" w:rsidR="00FB154C" w:rsidRDefault="00000000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1551B9C" w14:textId="4C0C05AD" w:rsidR="00FB154C" w:rsidRDefault="00000000">
      <w:pPr>
        <w:tabs>
          <w:tab w:val="left" w:pos="5103"/>
        </w:tabs>
        <w:spacing w:after="120"/>
        <w:rPr>
          <w:rStyle w:val="IvDbodytextChar"/>
          <w:rFonts w:cs="Calibri"/>
        </w:rPr>
      </w:pPr>
      <w:r>
        <w:rPr>
          <w:rStyle w:val="IvDbodytextChar"/>
          <w:rFonts w:cs="Calibri" w:hint="eastAsia"/>
        </w:rPr>
        <w:t xml:space="preserve">SA2 thanks to </w:t>
      </w:r>
      <w:r w:rsidR="00E1347D" w:rsidRPr="00E1347D">
        <w:rPr>
          <w:rStyle w:val="IvDbodytextChar"/>
          <w:rFonts w:cs="Calibri"/>
        </w:rPr>
        <w:t>CT1’s LS on LS on uplink PDU Set (S2-2311953/C1-237936)</w:t>
      </w:r>
      <w:r w:rsidR="000C0866">
        <w:rPr>
          <w:rStyle w:val="IvDbodytextChar"/>
          <w:rFonts w:cs="Calibri"/>
        </w:rPr>
        <w:t xml:space="preserve"> and RAN 2’s LS on XR </w:t>
      </w:r>
      <w:r w:rsidR="000C0866">
        <w:rPr>
          <w:rStyle w:val="IvDbodytextChar"/>
          <w:rFonts w:cs="Calibri" w:hint="eastAsia"/>
        </w:rPr>
        <w:t>awareness</w:t>
      </w:r>
      <w:r w:rsidR="000C0866">
        <w:rPr>
          <w:rStyle w:val="IvDbodytextChar"/>
          <w:rFonts w:cs="Calibri"/>
        </w:rPr>
        <w:t>(</w:t>
      </w:r>
      <w:r w:rsidR="000C0866" w:rsidRPr="004B4762">
        <w:rPr>
          <w:rStyle w:val="IvDbodytextChar"/>
          <w:rFonts w:cs="Calibri"/>
        </w:rPr>
        <w:t>S2-2311981</w:t>
      </w:r>
      <w:r w:rsidR="004B4762">
        <w:rPr>
          <w:rStyle w:val="IvDbodytextChar"/>
          <w:rFonts w:cs="Calibri"/>
        </w:rPr>
        <w:t>/</w:t>
      </w:r>
      <w:r w:rsidR="004B4762" w:rsidRPr="004B4762">
        <w:rPr>
          <w:rStyle w:val="IvDbodytextChar"/>
          <w:rFonts w:cs="Calibri"/>
        </w:rPr>
        <w:t>R2-2311590</w:t>
      </w:r>
      <w:r w:rsidR="000C0866" w:rsidRPr="004B4762">
        <w:rPr>
          <w:rStyle w:val="IvDbodytextChar"/>
          <w:rFonts w:cs="Calibri"/>
        </w:rPr>
        <w:t>)</w:t>
      </w:r>
      <w:r>
        <w:rPr>
          <w:rStyle w:val="IvDbodytextChar"/>
          <w:rFonts w:cs="Calibri" w:hint="eastAsia"/>
        </w:rPr>
        <w:t>. SA2 discussed the</w:t>
      </w:r>
      <w:r w:rsidR="00C05A39">
        <w:rPr>
          <w:rStyle w:val="IvDbodytextChar"/>
          <w:rFonts w:cs="Calibri"/>
        </w:rPr>
        <w:t xml:space="preserve"> </w:t>
      </w:r>
      <w:r w:rsidR="00A05177">
        <w:rPr>
          <w:rStyle w:val="IvDbodytextChar"/>
          <w:rFonts w:cs="Calibri"/>
        </w:rPr>
        <w:t>questions</w:t>
      </w:r>
      <w:r>
        <w:rPr>
          <w:rStyle w:val="IvDbodytextChar"/>
          <w:rFonts w:cs="Calibri" w:hint="eastAsia"/>
        </w:rPr>
        <w:t xml:space="preserve"> and reaches the following </w:t>
      </w:r>
      <w:r>
        <w:rPr>
          <w:rStyle w:val="IvDbodytextChar"/>
          <w:rFonts w:cs="Calibri"/>
        </w:rPr>
        <w:t>consensus</w:t>
      </w:r>
      <w:r>
        <w:rPr>
          <w:rStyle w:val="IvDbodytextChar"/>
          <w:rFonts w:cs="Calibri" w:hint="eastAsia"/>
        </w:rPr>
        <w:t>:</w:t>
      </w:r>
    </w:p>
    <w:p w14:paraId="1CACA6B8" w14:textId="77777777" w:rsidR="00A026B4" w:rsidRPr="00274F59" w:rsidRDefault="00A026B4" w:rsidP="00A026B4">
      <w:pPr>
        <w:spacing w:beforeLines="50" w:before="120" w:after="0"/>
        <w:rPr>
          <w:rStyle w:val="IvDbodytextChar"/>
          <w:rFonts w:cs="Calibri"/>
          <w:b/>
          <w:bCs/>
        </w:rPr>
      </w:pPr>
      <w:r w:rsidRPr="00274F59">
        <w:rPr>
          <w:rStyle w:val="IvDbodytextChar"/>
          <w:rFonts w:cs="Calibri"/>
          <w:b/>
          <w:bCs/>
        </w:rPr>
        <w:t xml:space="preserve">CT1 Question: </w:t>
      </w:r>
    </w:p>
    <w:p w14:paraId="2684A5B4" w14:textId="6084EAD6" w:rsidR="00A026B4" w:rsidRDefault="00A026B4" w:rsidP="00A026B4">
      <w:pPr>
        <w:spacing w:beforeLines="50" w:before="120" w:after="0"/>
        <w:ind w:left="720"/>
        <w:rPr>
          <w:rStyle w:val="IvDbodytextChar"/>
          <w:rFonts w:cs="Calibri"/>
        </w:rPr>
      </w:pPr>
      <w:r w:rsidRPr="00274F59">
        <w:rPr>
          <w:rStyle w:val="IvDbodytextChar"/>
          <w:rFonts w:cs="Calibri"/>
        </w:rPr>
        <w:t xml:space="preserve">Whether to support </w:t>
      </w:r>
      <w:r w:rsidRPr="00274F59">
        <w:rPr>
          <w:rStyle w:val="IvDbodytextChar"/>
          <w:rFonts w:cs="Calibri" w:hint="eastAsia"/>
        </w:rPr>
        <w:t>uplink</w:t>
      </w:r>
      <w:r w:rsidRPr="00274F59">
        <w:rPr>
          <w:rStyle w:val="IvDbodytextChar"/>
          <w:rFonts w:cs="Calibri"/>
        </w:rPr>
        <w:t xml:space="preserve"> PDU Set handling, and if yes, whether there will be NAS impact to support </w:t>
      </w:r>
      <w:r w:rsidRPr="00274F59">
        <w:rPr>
          <w:rStyle w:val="IvDbodytextChar"/>
          <w:rFonts w:cs="Calibri" w:hint="eastAsia"/>
        </w:rPr>
        <w:t>uplink</w:t>
      </w:r>
      <w:r w:rsidRPr="00274F59">
        <w:rPr>
          <w:rStyle w:val="IvDbodytextChar"/>
          <w:rFonts w:cs="Calibri"/>
        </w:rPr>
        <w:t xml:space="preserve"> PDU Set </w:t>
      </w:r>
      <w:r w:rsidRPr="00274F59">
        <w:rPr>
          <w:rStyle w:val="IvDbodytextChar"/>
          <w:rFonts w:cs="Calibri" w:hint="eastAsia"/>
        </w:rPr>
        <w:t>h</w:t>
      </w:r>
      <w:r w:rsidRPr="00274F59">
        <w:rPr>
          <w:rStyle w:val="IvDbodytextChar"/>
          <w:rFonts w:cs="Calibri"/>
        </w:rPr>
        <w:t>andling?</w:t>
      </w:r>
    </w:p>
    <w:p w14:paraId="6631EDF4" w14:textId="042F1003" w:rsidR="002F685F" w:rsidRPr="00D57CEF" w:rsidRDefault="002F685F" w:rsidP="002F685F">
      <w:pPr>
        <w:spacing w:beforeLines="50" w:before="120" w:after="0"/>
        <w:rPr>
          <w:rStyle w:val="IvDbodytextChar"/>
          <w:rFonts w:cs="Calibri"/>
          <w:b/>
          <w:bCs/>
        </w:rPr>
      </w:pPr>
      <w:r w:rsidRPr="00D57CEF">
        <w:rPr>
          <w:rStyle w:val="IvDbodytextChar"/>
          <w:rFonts w:cs="Calibri" w:hint="eastAsia"/>
          <w:b/>
          <w:bCs/>
        </w:rPr>
        <w:t>RAN</w:t>
      </w:r>
      <w:r w:rsidRPr="00D57CEF">
        <w:rPr>
          <w:rStyle w:val="IvDbodytextChar"/>
          <w:rFonts w:cs="Calibri"/>
          <w:b/>
          <w:bCs/>
        </w:rPr>
        <w:t xml:space="preserve">2 </w:t>
      </w:r>
      <w:r w:rsidRPr="00D57CEF">
        <w:rPr>
          <w:rStyle w:val="IvDbodytextChar"/>
          <w:rFonts w:cs="Calibri" w:hint="eastAsia"/>
          <w:b/>
          <w:bCs/>
        </w:rPr>
        <w:t>Question</w:t>
      </w:r>
      <w:r w:rsidRPr="00D57CEF">
        <w:rPr>
          <w:rStyle w:val="IvDbodytextChar"/>
          <w:rFonts w:cs="Calibri"/>
          <w:b/>
          <w:bCs/>
        </w:rPr>
        <w:t>:</w:t>
      </w:r>
    </w:p>
    <w:p w14:paraId="1C860614" w14:textId="16EAE75D" w:rsidR="002F685F" w:rsidRPr="00274F59" w:rsidRDefault="00D57CEF" w:rsidP="00D57CEF">
      <w:pPr>
        <w:spacing w:beforeLines="50" w:before="120" w:after="0"/>
        <w:ind w:left="709"/>
        <w:rPr>
          <w:rStyle w:val="IvDbodytextChar"/>
          <w:rFonts w:cs="Calibri"/>
        </w:rPr>
      </w:pPr>
      <w:r w:rsidRPr="00D57CEF">
        <w:rPr>
          <w:rStyle w:val="IvDbodytextChar"/>
          <w:rFonts w:cs="Calibri"/>
        </w:rPr>
        <w:t>RAN2 thinks it is up to SA2/CT1 to decide whether AS/NAS interactions or NAS signaling is required to support this and, if so, how they are defined.</w:t>
      </w:r>
    </w:p>
    <w:p w14:paraId="098A60B5" w14:textId="4590DC18" w:rsidR="00A026B4" w:rsidRPr="00274F59" w:rsidRDefault="00A026B4">
      <w:pPr>
        <w:tabs>
          <w:tab w:val="left" w:pos="5103"/>
        </w:tabs>
        <w:spacing w:after="120"/>
        <w:rPr>
          <w:rStyle w:val="IvDbodytextChar"/>
          <w:rFonts w:cs="Calibri"/>
          <w:b/>
          <w:bCs/>
        </w:rPr>
      </w:pPr>
      <w:r w:rsidRPr="00274F59">
        <w:rPr>
          <w:rStyle w:val="IvDbodytextChar"/>
          <w:rFonts w:cs="Calibri"/>
          <w:b/>
          <w:bCs/>
        </w:rPr>
        <w:t>SA2 answer:</w:t>
      </w:r>
    </w:p>
    <w:p w14:paraId="7E7C0E91" w14:textId="3755B27C" w:rsidR="00762051" w:rsidRDefault="00541A3A" w:rsidP="00A103C9">
      <w:pPr>
        <w:pStyle w:val="tah0"/>
        <w:spacing w:before="0" w:beforeAutospacing="0" w:after="120" w:afterAutospacing="0"/>
        <w:rPr>
          <w:rStyle w:val="IvDbodytextChar"/>
          <w:rFonts w:eastAsiaTheme="minorEastAsia" w:cs="Calibri"/>
          <w:sz w:val="22"/>
          <w:szCs w:val="22"/>
          <w:lang w:eastAsia="zh-CN"/>
        </w:rPr>
      </w:pPr>
      <w:r w:rsidRPr="009E1609">
        <w:rPr>
          <w:rStyle w:val="IvDbodytextChar"/>
          <w:rFonts w:eastAsiaTheme="minorEastAsia" w:cs="Calibri"/>
          <w:sz w:val="22"/>
          <w:szCs w:val="22"/>
          <w:lang w:eastAsia="zh-CN"/>
        </w:rPr>
        <w:t xml:space="preserve">Based on LS from RAN2, </w:t>
      </w:r>
      <w:r>
        <w:rPr>
          <w:rStyle w:val="IvDbodytextChar"/>
          <w:rFonts w:eastAsiaTheme="minorEastAsia" w:cs="Calibri" w:hint="eastAsia"/>
          <w:sz w:val="22"/>
          <w:szCs w:val="22"/>
          <w:lang w:eastAsia="zh-CN"/>
        </w:rPr>
        <w:t>UL</w:t>
      </w:r>
      <w:r w:rsidRPr="009E1609">
        <w:rPr>
          <w:rStyle w:val="IvDbodytextChar"/>
          <w:rFonts w:eastAsiaTheme="minorEastAsia" w:cs="Calibri"/>
          <w:sz w:val="22"/>
          <w:szCs w:val="22"/>
          <w:lang w:eastAsia="zh-CN"/>
        </w:rPr>
        <w:t xml:space="preserve"> PDU set handling is supported by RAN</w:t>
      </w:r>
      <w:r w:rsidR="004707EF">
        <w:rPr>
          <w:rStyle w:val="IvDbodytextChar"/>
          <w:rFonts w:eastAsiaTheme="minorEastAsia" w:cs="Calibri"/>
          <w:sz w:val="22"/>
          <w:szCs w:val="22"/>
          <w:lang w:eastAsia="zh-CN"/>
        </w:rPr>
        <w:t xml:space="preserve">, which answers CT1’s first question. </w:t>
      </w:r>
      <w:r w:rsidR="007D52D0">
        <w:rPr>
          <w:rStyle w:val="IvDbodytextChar"/>
          <w:rFonts w:eastAsiaTheme="minorEastAsia" w:cs="Calibri"/>
          <w:sz w:val="22"/>
          <w:szCs w:val="22"/>
          <w:lang w:eastAsia="zh-CN"/>
        </w:rPr>
        <w:t>UL PDU set identifiaction is based on UE</w:t>
      </w:r>
      <w:r w:rsidR="00EF0458">
        <w:rPr>
          <w:rStyle w:val="IvDbodytextChar"/>
          <w:rFonts w:eastAsiaTheme="minorEastAsia" w:cs="Calibri"/>
          <w:sz w:val="22"/>
          <w:szCs w:val="22"/>
          <w:lang w:eastAsia="zh-CN"/>
        </w:rPr>
        <w:t xml:space="preserve"> implementation</w:t>
      </w:r>
      <w:r w:rsidR="00447C2D">
        <w:rPr>
          <w:rStyle w:val="IvDbodytextChar"/>
          <w:rFonts w:eastAsiaTheme="minorEastAsia" w:cs="Calibri"/>
          <w:sz w:val="22"/>
          <w:szCs w:val="22"/>
          <w:lang w:eastAsia="zh-CN"/>
        </w:rPr>
        <w:t xml:space="preserve">. </w:t>
      </w:r>
      <w:r w:rsidR="001106A5">
        <w:rPr>
          <w:rStyle w:val="IvDbodytextChar"/>
          <w:rFonts w:eastAsiaTheme="minorEastAsia" w:cs="Calibri"/>
          <w:sz w:val="22"/>
          <w:szCs w:val="22"/>
          <w:lang w:eastAsia="zh-CN"/>
        </w:rPr>
        <w:t>SA2 thin</w:t>
      </w:r>
      <w:r w:rsidR="003040FA">
        <w:rPr>
          <w:rStyle w:val="IvDbodytextChar"/>
          <w:rFonts w:eastAsiaTheme="minorEastAsia" w:cs="Calibri"/>
          <w:sz w:val="22"/>
          <w:szCs w:val="22"/>
          <w:lang w:eastAsia="zh-CN"/>
        </w:rPr>
        <w:t>ks</w:t>
      </w:r>
      <w:r w:rsidR="003C3F62">
        <w:rPr>
          <w:rStyle w:val="IvDbodytextChar"/>
          <w:rFonts w:eastAsiaTheme="minorEastAsia" w:cs="Calibri"/>
          <w:sz w:val="22"/>
          <w:szCs w:val="22"/>
          <w:lang w:eastAsia="zh-CN"/>
        </w:rPr>
        <w:t xml:space="preserve"> </w:t>
      </w:r>
      <w:r w:rsidR="008811B2">
        <w:rPr>
          <w:rStyle w:val="IvDbodytextChar"/>
          <w:rFonts w:eastAsiaTheme="minorEastAsia" w:cs="Calibri"/>
          <w:sz w:val="22"/>
          <w:szCs w:val="22"/>
          <w:lang w:eastAsia="zh-CN"/>
        </w:rPr>
        <w:t>no AS/NAS interactions or NAS signalling is required to support UL PDU set based handling in Rel</w:t>
      </w:r>
      <w:r w:rsidR="00BB00C3">
        <w:rPr>
          <w:rStyle w:val="IvDbodytextChar"/>
          <w:rFonts w:eastAsiaTheme="minorEastAsia" w:cs="Calibri"/>
          <w:sz w:val="22"/>
          <w:szCs w:val="22"/>
          <w:lang w:eastAsia="zh-CN"/>
        </w:rPr>
        <w:t>-</w:t>
      </w:r>
      <w:r w:rsidR="008811B2">
        <w:rPr>
          <w:rStyle w:val="IvDbodytextChar"/>
          <w:rFonts w:eastAsiaTheme="minorEastAsia" w:cs="Calibri"/>
          <w:sz w:val="22"/>
          <w:szCs w:val="22"/>
          <w:lang w:eastAsia="zh-CN"/>
        </w:rPr>
        <w:t xml:space="preserve">18. </w:t>
      </w:r>
      <w:r w:rsidR="000126C4">
        <w:rPr>
          <w:rStyle w:val="IvDbodytextChar"/>
          <w:rFonts w:eastAsiaTheme="minorEastAsia" w:cs="Calibri"/>
          <w:sz w:val="22"/>
          <w:szCs w:val="22"/>
          <w:lang w:eastAsia="zh-CN"/>
        </w:rPr>
        <w:t xml:space="preserve">SA2 will discuss </w:t>
      </w:r>
      <w:r w:rsidR="00E421D1" w:rsidRPr="00E421D1">
        <w:rPr>
          <w:rStyle w:val="IvDbodytextChar"/>
          <w:rFonts w:eastAsiaTheme="minorEastAsia" w:cs="Calibri"/>
          <w:sz w:val="22"/>
          <w:szCs w:val="22"/>
          <w:lang w:eastAsia="zh-CN"/>
        </w:rPr>
        <w:t>whether and how PDU Set based handling can be better supported in the uplink direction</w:t>
      </w:r>
      <w:r w:rsidR="007A4DDC">
        <w:rPr>
          <w:rStyle w:val="IvDbodytextChar"/>
          <w:rFonts w:eastAsiaTheme="minorEastAsia" w:cs="Calibri"/>
          <w:sz w:val="22"/>
          <w:szCs w:val="22"/>
          <w:lang w:eastAsia="zh-CN"/>
        </w:rPr>
        <w:t xml:space="preserve"> in Rel</w:t>
      </w:r>
      <w:r w:rsidR="00BB00C3">
        <w:rPr>
          <w:rStyle w:val="IvDbodytextChar"/>
          <w:rFonts w:eastAsiaTheme="minorEastAsia" w:cs="Calibri"/>
          <w:sz w:val="22"/>
          <w:szCs w:val="22"/>
          <w:lang w:eastAsia="zh-CN"/>
        </w:rPr>
        <w:t>-</w:t>
      </w:r>
      <w:r w:rsidR="007A4DDC">
        <w:rPr>
          <w:rStyle w:val="IvDbodytextChar"/>
          <w:rFonts w:eastAsiaTheme="minorEastAsia" w:cs="Calibri"/>
          <w:sz w:val="22"/>
          <w:szCs w:val="22"/>
          <w:lang w:eastAsia="zh-CN"/>
        </w:rPr>
        <w:t xml:space="preserve">19. </w:t>
      </w:r>
    </w:p>
    <w:p w14:paraId="2CFA4897" w14:textId="77777777" w:rsidR="00FB154C" w:rsidRDefault="00000000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18BF8B78" w14:textId="1336B12A" w:rsidR="00FB154C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6704F">
        <w:rPr>
          <w:rFonts w:ascii="Arial" w:eastAsia="宋体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0756406E" w14:textId="4670F1E4" w:rsidR="00FB154C" w:rsidRDefault="00000000">
      <w:pPr>
        <w:spacing w:after="120"/>
        <w:ind w:left="993" w:hanging="993"/>
        <w:rPr>
          <w:rStyle w:val="IvDbodytextChar"/>
          <w:rFonts w:eastAsia="Calibri" w:cs="Calibri"/>
          <w:lang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cs="Calibri" w:hint="eastAsia"/>
        </w:rPr>
        <w:t>SA2</w:t>
      </w:r>
      <w:r>
        <w:rPr>
          <w:rStyle w:val="IvDbodytextChar"/>
          <w:rFonts w:eastAsia="Calibri" w:cs="Calibri"/>
          <w:lang w:eastAsia="en-US"/>
        </w:rPr>
        <w:t xml:space="preserve"> kindly asks </w:t>
      </w:r>
      <w:r w:rsidR="00923241">
        <w:rPr>
          <w:rStyle w:val="IvDbodytextChar"/>
          <w:rFonts w:cs="Calibri"/>
        </w:rPr>
        <w:t>CT1</w:t>
      </w:r>
      <w:r w:rsidR="00D67F66">
        <w:rPr>
          <w:rStyle w:val="IvDbodytextChar"/>
          <w:rFonts w:cs="Calibri"/>
        </w:rPr>
        <w:t xml:space="preserve"> </w:t>
      </w:r>
      <w:r w:rsidR="00793020">
        <w:rPr>
          <w:rStyle w:val="IvDbodytextChar"/>
          <w:rFonts w:cs="Calibri"/>
        </w:rPr>
        <w:t xml:space="preserve">and </w:t>
      </w:r>
      <w:r w:rsidR="00923241">
        <w:rPr>
          <w:rStyle w:val="IvDbodytextChar"/>
          <w:rFonts w:cs="Calibri"/>
        </w:rPr>
        <w:t xml:space="preserve">RAN2 </w:t>
      </w:r>
      <w:r>
        <w:rPr>
          <w:rStyle w:val="IvDbodytextChar"/>
          <w:rFonts w:eastAsia="Calibri" w:cs="Calibri"/>
          <w:lang w:eastAsia="en-US"/>
        </w:rPr>
        <w:t xml:space="preserve">to </w:t>
      </w:r>
      <w:r>
        <w:rPr>
          <w:rStyle w:val="IvDbodytextChar"/>
          <w:rFonts w:cs="Calibri" w:hint="eastAsia"/>
        </w:rPr>
        <w:t xml:space="preserve">take </w:t>
      </w:r>
      <w:r>
        <w:rPr>
          <w:rStyle w:val="IvDbodytextChar"/>
          <w:rFonts w:cs="Calibri"/>
        </w:rPr>
        <w:t>the above reply into account</w:t>
      </w:r>
      <w:r>
        <w:rPr>
          <w:rStyle w:val="IvDbodytextChar"/>
          <w:rFonts w:eastAsia="Calibri" w:cs="Calibri"/>
          <w:lang w:eastAsia="en-US"/>
        </w:rPr>
        <w:t>.</w:t>
      </w:r>
    </w:p>
    <w:p w14:paraId="12F27A87" w14:textId="77777777" w:rsidR="00FB154C" w:rsidRDefault="0000000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宋体" w:cs="Arial" w:hint="eastAsia"/>
          <w:szCs w:val="36"/>
          <w:lang w:val="en-US" w:eastAsia="zh-CN"/>
        </w:rPr>
        <w:t>SA2</w:t>
      </w:r>
      <w:r>
        <w:rPr>
          <w:szCs w:val="36"/>
        </w:rPr>
        <w:t xml:space="preserve"> meetings</w:t>
      </w:r>
    </w:p>
    <w:p w14:paraId="1D6746E0" w14:textId="70B6A5DE" w:rsidR="00FB154C" w:rsidRDefault="00000000">
      <w:pPr>
        <w:spacing w:after="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 xml:space="preserve">3GPP TSG SA2#Ad hoc  </w:t>
      </w:r>
      <w:r w:rsidR="002C134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22th-26th January, 2024             Online</w:t>
      </w:r>
    </w:p>
    <w:p w14:paraId="1E16BB9F" w14:textId="00E5E47C" w:rsidR="00FB154C" w:rsidRDefault="002353F1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>
        <w:rPr>
          <w:rFonts w:ascii="Arial" w:hAnsi="Arial" w:cs="Arial" w:hint="eastAsia"/>
          <w:bCs/>
        </w:rPr>
        <w:t>SA2</w:t>
      </w:r>
      <w:r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</w:rPr>
        <w:t>16</w:t>
      </w:r>
      <w:r w:rsidR="005C42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2C1345">
        <w:rPr>
          <w:rFonts w:ascii="Arial" w:hAnsi="Arial" w:cs="Arial"/>
          <w:bCs/>
        </w:rPr>
        <w:tab/>
      </w:r>
      <w:r w:rsidR="002C1345" w:rsidRPr="00EE1CDF">
        <w:rPr>
          <w:rFonts w:ascii="Arial" w:hAnsi="Arial" w:cs="Arial"/>
          <w:bCs/>
        </w:rPr>
        <w:t>26 Feb – 1 March 2024</w:t>
      </w:r>
      <w:r w:rsidR="002C1345" w:rsidRPr="00EE1CDF">
        <w:rPr>
          <w:rFonts w:ascii="Arial" w:hAnsi="Arial" w:cs="Arial"/>
          <w:bCs/>
        </w:rPr>
        <w:tab/>
      </w:r>
      <w:r w:rsidR="002C1345">
        <w:rPr>
          <w:rFonts w:ascii="Arial" w:hAnsi="Arial" w:cs="Arial"/>
          <w:bCs/>
        </w:rPr>
        <w:t xml:space="preserve">     Athens, Greece</w:t>
      </w:r>
    </w:p>
    <w:p w14:paraId="692877BC" w14:textId="77777777" w:rsidR="00FB154C" w:rsidRDefault="00FB154C">
      <w:pPr>
        <w:spacing w:after="0"/>
        <w:rPr>
          <w:rFonts w:ascii="Arial" w:hAnsi="Arial" w:cs="Arial"/>
          <w:color w:val="212529"/>
          <w:sz w:val="21"/>
          <w:szCs w:val="21"/>
        </w:rPr>
      </w:pPr>
    </w:p>
    <w:sectPr w:rsidR="00FB154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3D3D6" w14:textId="77777777" w:rsidR="00223BCA" w:rsidRDefault="00223BCA">
      <w:pPr>
        <w:spacing w:after="0" w:line="240" w:lineRule="auto"/>
      </w:pPr>
      <w:r>
        <w:separator/>
      </w:r>
    </w:p>
  </w:endnote>
  <w:endnote w:type="continuationSeparator" w:id="0">
    <w:p w14:paraId="22340019" w14:textId="77777777" w:rsidR="00223BCA" w:rsidRDefault="00223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855A1" w14:textId="77777777" w:rsidR="00223BCA" w:rsidRDefault="00223BCA">
      <w:pPr>
        <w:spacing w:after="0"/>
      </w:pPr>
      <w:r>
        <w:separator/>
      </w:r>
    </w:p>
  </w:footnote>
  <w:footnote w:type="continuationSeparator" w:id="0">
    <w:p w14:paraId="1B8658AB" w14:textId="77777777" w:rsidR="00223BCA" w:rsidRDefault="00223B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EEF420"/>
    <w:multiLevelType w:val="singleLevel"/>
    <w:tmpl w:val="97EEF42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17416119">
    <w:abstractNumId w:val="5"/>
  </w:num>
  <w:num w:numId="2" w16cid:durableId="1113129048">
    <w:abstractNumId w:val="3"/>
  </w:num>
  <w:num w:numId="3" w16cid:durableId="1519805375">
    <w:abstractNumId w:val="4"/>
  </w:num>
  <w:num w:numId="4" w16cid:durableId="1417559743">
    <w:abstractNumId w:val="2"/>
  </w:num>
  <w:num w:numId="5" w16cid:durableId="468934665">
    <w:abstractNumId w:val="1"/>
  </w:num>
  <w:num w:numId="6" w16cid:durableId="1457915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E9B"/>
    <w:rsid w:val="FF7D2FBB"/>
    <w:rsid w:val="0000015E"/>
    <w:rsid w:val="000046E6"/>
    <w:rsid w:val="00006D26"/>
    <w:rsid w:val="000071DA"/>
    <w:rsid w:val="00007E61"/>
    <w:rsid w:val="000126C4"/>
    <w:rsid w:val="000175A1"/>
    <w:rsid w:val="000206A1"/>
    <w:rsid w:val="00023CEA"/>
    <w:rsid w:val="00033F6F"/>
    <w:rsid w:val="000359F2"/>
    <w:rsid w:val="000420FE"/>
    <w:rsid w:val="00051B7A"/>
    <w:rsid w:val="00052BF6"/>
    <w:rsid w:val="000533EB"/>
    <w:rsid w:val="00075E94"/>
    <w:rsid w:val="00082B08"/>
    <w:rsid w:val="000908DF"/>
    <w:rsid w:val="00090AC6"/>
    <w:rsid w:val="000959A4"/>
    <w:rsid w:val="00096EF3"/>
    <w:rsid w:val="000A3286"/>
    <w:rsid w:val="000B58E4"/>
    <w:rsid w:val="000B6D15"/>
    <w:rsid w:val="000B7EF0"/>
    <w:rsid w:val="000C0866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0F4845"/>
    <w:rsid w:val="000F4F57"/>
    <w:rsid w:val="001106A5"/>
    <w:rsid w:val="00112AAE"/>
    <w:rsid w:val="0011475C"/>
    <w:rsid w:val="00114DE4"/>
    <w:rsid w:val="00124750"/>
    <w:rsid w:val="00127CA7"/>
    <w:rsid w:val="001376CF"/>
    <w:rsid w:val="00142E2A"/>
    <w:rsid w:val="00143674"/>
    <w:rsid w:val="00144930"/>
    <w:rsid w:val="001453E7"/>
    <w:rsid w:val="00146331"/>
    <w:rsid w:val="00154F04"/>
    <w:rsid w:val="00156EDA"/>
    <w:rsid w:val="00160D67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A2EC2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17B8D"/>
    <w:rsid w:val="00221CD8"/>
    <w:rsid w:val="00223BCA"/>
    <w:rsid w:val="0022599E"/>
    <w:rsid w:val="00231912"/>
    <w:rsid w:val="0023533C"/>
    <w:rsid w:val="002353F1"/>
    <w:rsid w:val="0023664B"/>
    <w:rsid w:val="00252C46"/>
    <w:rsid w:val="0026314F"/>
    <w:rsid w:val="0026577B"/>
    <w:rsid w:val="0026704F"/>
    <w:rsid w:val="002732DF"/>
    <w:rsid w:val="00274F59"/>
    <w:rsid w:val="00280BC9"/>
    <w:rsid w:val="00285692"/>
    <w:rsid w:val="0029411E"/>
    <w:rsid w:val="00296EB4"/>
    <w:rsid w:val="002973F0"/>
    <w:rsid w:val="002A0370"/>
    <w:rsid w:val="002A0DC7"/>
    <w:rsid w:val="002A2BDC"/>
    <w:rsid w:val="002A7668"/>
    <w:rsid w:val="002A7FA7"/>
    <w:rsid w:val="002B0C98"/>
    <w:rsid w:val="002B4210"/>
    <w:rsid w:val="002B4875"/>
    <w:rsid w:val="002B7495"/>
    <w:rsid w:val="002C1345"/>
    <w:rsid w:val="002C34FF"/>
    <w:rsid w:val="002D58D6"/>
    <w:rsid w:val="002D732E"/>
    <w:rsid w:val="002E1E45"/>
    <w:rsid w:val="002E5AB0"/>
    <w:rsid w:val="002E7A65"/>
    <w:rsid w:val="002F63EE"/>
    <w:rsid w:val="002F685F"/>
    <w:rsid w:val="002F7FCF"/>
    <w:rsid w:val="003004E6"/>
    <w:rsid w:val="00303902"/>
    <w:rsid w:val="003040FA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68B8"/>
    <w:rsid w:val="003475E9"/>
    <w:rsid w:val="00350A92"/>
    <w:rsid w:val="00356657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3368"/>
    <w:rsid w:val="003A51FC"/>
    <w:rsid w:val="003B1DDA"/>
    <w:rsid w:val="003B2200"/>
    <w:rsid w:val="003B5EC8"/>
    <w:rsid w:val="003C3F62"/>
    <w:rsid w:val="003D02D6"/>
    <w:rsid w:val="003D2E14"/>
    <w:rsid w:val="003D5395"/>
    <w:rsid w:val="003E62B6"/>
    <w:rsid w:val="003E78A2"/>
    <w:rsid w:val="003F03AF"/>
    <w:rsid w:val="003F2F88"/>
    <w:rsid w:val="003F7644"/>
    <w:rsid w:val="004009F4"/>
    <w:rsid w:val="00401AE4"/>
    <w:rsid w:val="00403220"/>
    <w:rsid w:val="00403C06"/>
    <w:rsid w:val="00405337"/>
    <w:rsid w:val="004063CE"/>
    <w:rsid w:val="004147D8"/>
    <w:rsid w:val="00420A84"/>
    <w:rsid w:val="00430388"/>
    <w:rsid w:val="0043191F"/>
    <w:rsid w:val="00437E78"/>
    <w:rsid w:val="00437E9B"/>
    <w:rsid w:val="00441665"/>
    <w:rsid w:val="004433E7"/>
    <w:rsid w:val="00444890"/>
    <w:rsid w:val="00447C2D"/>
    <w:rsid w:val="004513DB"/>
    <w:rsid w:val="00451A66"/>
    <w:rsid w:val="004667C4"/>
    <w:rsid w:val="004707EF"/>
    <w:rsid w:val="00477260"/>
    <w:rsid w:val="00484955"/>
    <w:rsid w:val="00487978"/>
    <w:rsid w:val="00494BE6"/>
    <w:rsid w:val="00495FD6"/>
    <w:rsid w:val="004A038E"/>
    <w:rsid w:val="004A3579"/>
    <w:rsid w:val="004A455E"/>
    <w:rsid w:val="004B27EE"/>
    <w:rsid w:val="004B3F92"/>
    <w:rsid w:val="004B4762"/>
    <w:rsid w:val="004B5141"/>
    <w:rsid w:val="004B5ECC"/>
    <w:rsid w:val="004C3D5B"/>
    <w:rsid w:val="004C7A18"/>
    <w:rsid w:val="004D52F3"/>
    <w:rsid w:val="004E37F4"/>
    <w:rsid w:val="004E645C"/>
    <w:rsid w:val="004F7DCC"/>
    <w:rsid w:val="00501FFB"/>
    <w:rsid w:val="005063AF"/>
    <w:rsid w:val="0050711A"/>
    <w:rsid w:val="00510E72"/>
    <w:rsid w:val="005126E6"/>
    <w:rsid w:val="0051730A"/>
    <w:rsid w:val="00522CF5"/>
    <w:rsid w:val="00524A87"/>
    <w:rsid w:val="005313F3"/>
    <w:rsid w:val="00541A3A"/>
    <w:rsid w:val="00550997"/>
    <w:rsid w:val="0055688F"/>
    <w:rsid w:val="0055696F"/>
    <w:rsid w:val="00557363"/>
    <w:rsid w:val="00567D77"/>
    <w:rsid w:val="005854F7"/>
    <w:rsid w:val="0059054D"/>
    <w:rsid w:val="005A5D5B"/>
    <w:rsid w:val="005A63D3"/>
    <w:rsid w:val="005A7BFB"/>
    <w:rsid w:val="005B2039"/>
    <w:rsid w:val="005C42B5"/>
    <w:rsid w:val="005D1F59"/>
    <w:rsid w:val="005D5C7F"/>
    <w:rsid w:val="005D6D10"/>
    <w:rsid w:val="005E6E70"/>
    <w:rsid w:val="005F0F61"/>
    <w:rsid w:val="0060054B"/>
    <w:rsid w:val="006009E4"/>
    <w:rsid w:val="006031D8"/>
    <w:rsid w:val="006151C6"/>
    <w:rsid w:val="00617801"/>
    <w:rsid w:val="006178F6"/>
    <w:rsid w:val="006253E1"/>
    <w:rsid w:val="0063064A"/>
    <w:rsid w:val="0063321D"/>
    <w:rsid w:val="00633F77"/>
    <w:rsid w:val="006352FB"/>
    <w:rsid w:val="0063640D"/>
    <w:rsid w:val="00641192"/>
    <w:rsid w:val="006566B6"/>
    <w:rsid w:val="006569FA"/>
    <w:rsid w:val="00656E23"/>
    <w:rsid w:val="00660D48"/>
    <w:rsid w:val="00660FD7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4261"/>
    <w:rsid w:val="006B562F"/>
    <w:rsid w:val="006B6308"/>
    <w:rsid w:val="006C02EA"/>
    <w:rsid w:val="006D0F9A"/>
    <w:rsid w:val="006D4800"/>
    <w:rsid w:val="006D6D56"/>
    <w:rsid w:val="006E48BD"/>
    <w:rsid w:val="006E645E"/>
    <w:rsid w:val="006F25A9"/>
    <w:rsid w:val="00700583"/>
    <w:rsid w:val="007035C3"/>
    <w:rsid w:val="007101BD"/>
    <w:rsid w:val="007108FA"/>
    <w:rsid w:val="00723B23"/>
    <w:rsid w:val="00724D00"/>
    <w:rsid w:val="00733974"/>
    <w:rsid w:val="00736985"/>
    <w:rsid w:val="00737E29"/>
    <w:rsid w:val="00740582"/>
    <w:rsid w:val="0074347A"/>
    <w:rsid w:val="00743691"/>
    <w:rsid w:val="007436D3"/>
    <w:rsid w:val="0074763B"/>
    <w:rsid w:val="00747648"/>
    <w:rsid w:val="007523EF"/>
    <w:rsid w:val="007548BE"/>
    <w:rsid w:val="00756338"/>
    <w:rsid w:val="00756EAF"/>
    <w:rsid w:val="007608D8"/>
    <w:rsid w:val="00762051"/>
    <w:rsid w:val="00772E4E"/>
    <w:rsid w:val="00773ADD"/>
    <w:rsid w:val="00773D26"/>
    <w:rsid w:val="00780298"/>
    <w:rsid w:val="00783D03"/>
    <w:rsid w:val="00793020"/>
    <w:rsid w:val="007A00EA"/>
    <w:rsid w:val="007A1F2C"/>
    <w:rsid w:val="007A312B"/>
    <w:rsid w:val="007A4DDC"/>
    <w:rsid w:val="007B2CE5"/>
    <w:rsid w:val="007B54AA"/>
    <w:rsid w:val="007B565A"/>
    <w:rsid w:val="007C1A6A"/>
    <w:rsid w:val="007C24BE"/>
    <w:rsid w:val="007C4317"/>
    <w:rsid w:val="007C6858"/>
    <w:rsid w:val="007C7B55"/>
    <w:rsid w:val="007D5207"/>
    <w:rsid w:val="007D52D0"/>
    <w:rsid w:val="007D6C86"/>
    <w:rsid w:val="007E155C"/>
    <w:rsid w:val="007E2E14"/>
    <w:rsid w:val="007E328A"/>
    <w:rsid w:val="007E43DB"/>
    <w:rsid w:val="007F05B1"/>
    <w:rsid w:val="007F329C"/>
    <w:rsid w:val="007F6A0B"/>
    <w:rsid w:val="00800782"/>
    <w:rsid w:val="00801386"/>
    <w:rsid w:val="00804DA9"/>
    <w:rsid w:val="0080654D"/>
    <w:rsid w:val="0081022C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7108A"/>
    <w:rsid w:val="0087434D"/>
    <w:rsid w:val="0087636C"/>
    <w:rsid w:val="00876E34"/>
    <w:rsid w:val="008811B2"/>
    <w:rsid w:val="00890654"/>
    <w:rsid w:val="00891A66"/>
    <w:rsid w:val="00892DE2"/>
    <w:rsid w:val="00894791"/>
    <w:rsid w:val="00896FA6"/>
    <w:rsid w:val="008A01FE"/>
    <w:rsid w:val="008A17DB"/>
    <w:rsid w:val="008A4F71"/>
    <w:rsid w:val="008A5192"/>
    <w:rsid w:val="008A759F"/>
    <w:rsid w:val="008B042F"/>
    <w:rsid w:val="008B1685"/>
    <w:rsid w:val="008B38F5"/>
    <w:rsid w:val="008C1485"/>
    <w:rsid w:val="008C3E4D"/>
    <w:rsid w:val="008C6EDD"/>
    <w:rsid w:val="008D2CF1"/>
    <w:rsid w:val="008D3684"/>
    <w:rsid w:val="008D4A56"/>
    <w:rsid w:val="008D7B26"/>
    <w:rsid w:val="008E2795"/>
    <w:rsid w:val="008F2140"/>
    <w:rsid w:val="008F46EE"/>
    <w:rsid w:val="009018A9"/>
    <w:rsid w:val="00902DEC"/>
    <w:rsid w:val="0090351B"/>
    <w:rsid w:val="009052F3"/>
    <w:rsid w:val="00906AC9"/>
    <w:rsid w:val="00906E36"/>
    <w:rsid w:val="00911A91"/>
    <w:rsid w:val="009138F3"/>
    <w:rsid w:val="009177F2"/>
    <w:rsid w:val="009204F4"/>
    <w:rsid w:val="00920788"/>
    <w:rsid w:val="00921CE7"/>
    <w:rsid w:val="00923241"/>
    <w:rsid w:val="00924813"/>
    <w:rsid w:val="009336A6"/>
    <w:rsid w:val="0094378B"/>
    <w:rsid w:val="00945E53"/>
    <w:rsid w:val="0094631F"/>
    <w:rsid w:val="00950717"/>
    <w:rsid w:val="009508B7"/>
    <w:rsid w:val="00952015"/>
    <w:rsid w:val="00953475"/>
    <w:rsid w:val="00953AA7"/>
    <w:rsid w:val="00954105"/>
    <w:rsid w:val="00955136"/>
    <w:rsid w:val="0096451F"/>
    <w:rsid w:val="00965F61"/>
    <w:rsid w:val="00966381"/>
    <w:rsid w:val="00971B6B"/>
    <w:rsid w:val="009725CF"/>
    <w:rsid w:val="009727A4"/>
    <w:rsid w:val="00977F51"/>
    <w:rsid w:val="00985E14"/>
    <w:rsid w:val="00987BA7"/>
    <w:rsid w:val="00992495"/>
    <w:rsid w:val="009972F0"/>
    <w:rsid w:val="009A32E9"/>
    <w:rsid w:val="009A636C"/>
    <w:rsid w:val="009C0548"/>
    <w:rsid w:val="009C40CB"/>
    <w:rsid w:val="009C4578"/>
    <w:rsid w:val="009D111A"/>
    <w:rsid w:val="009D1D26"/>
    <w:rsid w:val="009D329D"/>
    <w:rsid w:val="009D45E3"/>
    <w:rsid w:val="009D54BA"/>
    <w:rsid w:val="009D6697"/>
    <w:rsid w:val="009D66E1"/>
    <w:rsid w:val="009D6896"/>
    <w:rsid w:val="009E1609"/>
    <w:rsid w:val="009E6522"/>
    <w:rsid w:val="009E6556"/>
    <w:rsid w:val="009F0DD5"/>
    <w:rsid w:val="009F19D8"/>
    <w:rsid w:val="009F2598"/>
    <w:rsid w:val="009F4614"/>
    <w:rsid w:val="009F7D08"/>
    <w:rsid w:val="00A026B4"/>
    <w:rsid w:val="00A04842"/>
    <w:rsid w:val="00A05177"/>
    <w:rsid w:val="00A058A0"/>
    <w:rsid w:val="00A103C9"/>
    <w:rsid w:val="00A12973"/>
    <w:rsid w:val="00A14191"/>
    <w:rsid w:val="00A1616E"/>
    <w:rsid w:val="00A17905"/>
    <w:rsid w:val="00A20AB3"/>
    <w:rsid w:val="00A30637"/>
    <w:rsid w:val="00A315E1"/>
    <w:rsid w:val="00A3620F"/>
    <w:rsid w:val="00A3702F"/>
    <w:rsid w:val="00A37DF5"/>
    <w:rsid w:val="00A51034"/>
    <w:rsid w:val="00A52419"/>
    <w:rsid w:val="00A52D42"/>
    <w:rsid w:val="00A57006"/>
    <w:rsid w:val="00A603C3"/>
    <w:rsid w:val="00A64E3C"/>
    <w:rsid w:val="00A65089"/>
    <w:rsid w:val="00A670D4"/>
    <w:rsid w:val="00A758CA"/>
    <w:rsid w:val="00A822E6"/>
    <w:rsid w:val="00A875FB"/>
    <w:rsid w:val="00A9303F"/>
    <w:rsid w:val="00A9404E"/>
    <w:rsid w:val="00AA2C71"/>
    <w:rsid w:val="00AA5AB8"/>
    <w:rsid w:val="00AB3EAA"/>
    <w:rsid w:val="00AD16C1"/>
    <w:rsid w:val="00AD32AF"/>
    <w:rsid w:val="00AD6270"/>
    <w:rsid w:val="00AE5816"/>
    <w:rsid w:val="00AE5F45"/>
    <w:rsid w:val="00AE7CD5"/>
    <w:rsid w:val="00AF1596"/>
    <w:rsid w:val="00AF75AC"/>
    <w:rsid w:val="00B02856"/>
    <w:rsid w:val="00B129B4"/>
    <w:rsid w:val="00B143C2"/>
    <w:rsid w:val="00B17B0C"/>
    <w:rsid w:val="00B2002D"/>
    <w:rsid w:val="00B209FD"/>
    <w:rsid w:val="00B23475"/>
    <w:rsid w:val="00B325AB"/>
    <w:rsid w:val="00B416F6"/>
    <w:rsid w:val="00B41D09"/>
    <w:rsid w:val="00B47E22"/>
    <w:rsid w:val="00B5015C"/>
    <w:rsid w:val="00B50889"/>
    <w:rsid w:val="00B52AA9"/>
    <w:rsid w:val="00B60489"/>
    <w:rsid w:val="00B62405"/>
    <w:rsid w:val="00B70155"/>
    <w:rsid w:val="00B7126D"/>
    <w:rsid w:val="00B73C6A"/>
    <w:rsid w:val="00B73CA9"/>
    <w:rsid w:val="00B7492A"/>
    <w:rsid w:val="00B82121"/>
    <w:rsid w:val="00B85D92"/>
    <w:rsid w:val="00B900E4"/>
    <w:rsid w:val="00B93558"/>
    <w:rsid w:val="00BA1927"/>
    <w:rsid w:val="00BA28C4"/>
    <w:rsid w:val="00BB00C3"/>
    <w:rsid w:val="00BB01C1"/>
    <w:rsid w:val="00BB11CA"/>
    <w:rsid w:val="00BB4FEE"/>
    <w:rsid w:val="00BC07C7"/>
    <w:rsid w:val="00BC278B"/>
    <w:rsid w:val="00BD435E"/>
    <w:rsid w:val="00BE23B1"/>
    <w:rsid w:val="00BE2CBA"/>
    <w:rsid w:val="00BE6064"/>
    <w:rsid w:val="00BF48F6"/>
    <w:rsid w:val="00BF6FC3"/>
    <w:rsid w:val="00C018BB"/>
    <w:rsid w:val="00C05735"/>
    <w:rsid w:val="00C05A39"/>
    <w:rsid w:val="00C06EBE"/>
    <w:rsid w:val="00C10B37"/>
    <w:rsid w:val="00C12464"/>
    <w:rsid w:val="00C12D0E"/>
    <w:rsid w:val="00C14339"/>
    <w:rsid w:val="00C21527"/>
    <w:rsid w:val="00C21795"/>
    <w:rsid w:val="00C50E4C"/>
    <w:rsid w:val="00C57161"/>
    <w:rsid w:val="00C57D74"/>
    <w:rsid w:val="00C607BE"/>
    <w:rsid w:val="00C63764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400"/>
    <w:rsid w:val="00CA37A4"/>
    <w:rsid w:val="00CA5DE6"/>
    <w:rsid w:val="00CB0EA1"/>
    <w:rsid w:val="00CB1E78"/>
    <w:rsid w:val="00CB20E0"/>
    <w:rsid w:val="00CB53D6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07DBD"/>
    <w:rsid w:val="00D10735"/>
    <w:rsid w:val="00D133F3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3A65"/>
    <w:rsid w:val="00D56126"/>
    <w:rsid w:val="00D57CEF"/>
    <w:rsid w:val="00D6152B"/>
    <w:rsid w:val="00D62A13"/>
    <w:rsid w:val="00D631A2"/>
    <w:rsid w:val="00D63D07"/>
    <w:rsid w:val="00D67F66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22F4"/>
    <w:rsid w:val="00DB33F4"/>
    <w:rsid w:val="00DB389A"/>
    <w:rsid w:val="00DB7691"/>
    <w:rsid w:val="00DC1C39"/>
    <w:rsid w:val="00DC7B5E"/>
    <w:rsid w:val="00DD5B6C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347D"/>
    <w:rsid w:val="00E13891"/>
    <w:rsid w:val="00E14333"/>
    <w:rsid w:val="00E14710"/>
    <w:rsid w:val="00E1580C"/>
    <w:rsid w:val="00E15BFE"/>
    <w:rsid w:val="00E173BA"/>
    <w:rsid w:val="00E21381"/>
    <w:rsid w:val="00E222AD"/>
    <w:rsid w:val="00E24F2D"/>
    <w:rsid w:val="00E26894"/>
    <w:rsid w:val="00E308D6"/>
    <w:rsid w:val="00E3094D"/>
    <w:rsid w:val="00E309FC"/>
    <w:rsid w:val="00E355A9"/>
    <w:rsid w:val="00E37BEE"/>
    <w:rsid w:val="00E40241"/>
    <w:rsid w:val="00E421D1"/>
    <w:rsid w:val="00E45FE6"/>
    <w:rsid w:val="00E51C29"/>
    <w:rsid w:val="00E521B3"/>
    <w:rsid w:val="00E557BF"/>
    <w:rsid w:val="00E577E0"/>
    <w:rsid w:val="00E60F68"/>
    <w:rsid w:val="00E6244C"/>
    <w:rsid w:val="00E67F2E"/>
    <w:rsid w:val="00E703FA"/>
    <w:rsid w:val="00E731F4"/>
    <w:rsid w:val="00E767E4"/>
    <w:rsid w:val="00E842A9"/>
    <w:rsid w:val="00E8450A"/>
    <w:rsid w:val="00E9315B"/>
    <w:rsid w:val="00E967B3"/>
    <w:rsid w:val="00EA53DF"/>
    <w:rsid w:val="00EB0E98"/>
    <w:rsid w:val="00EB1E18"/>
    <w:rsid w:val="00EB26A1"/>
    <w:rsid w:val="00EB710F"/>
    <w:rsid w:val="00EC16E5"/>
    <w:rsid w:val="00EC27C9"/>
    <w:rsid w:val="00EC423B"/>
    <w:rsid w:val="00EC5439"/>
    <w:rsid w:val="00ED1B22"/>
    <w:rsid w:val="00ED2D81"/>
    <w:rsid w:val="00ED3841"/>
    <w:rsid w:val="00ED7F29"/>
    <w:rsid w:val="00EE1CDF"/>
    <w:rsid w:val="00EE2721"/>
    <w:rsid w:val="00EE48EB"/>
    <w:rsid w:val="00EE523D"/>
    <w:rsid w:val="00EF0458"/>
    <w:rsid w:val="00EF7083"/>
    <w:rsid w:val="00EF74AD"/>
    <w:rsid w:val="00F02436"/>
    <w:rsid w:val="00F047ED"/>
    <w:rsid w:val="00F0608F"/>
    <w:rsid w:val="00F110CD"/>
    <w:rsid w:val="00F1170D"/>
    <w:rsid w:val="00F11BBE"/>
    <w:rsid w:val="00F20904"/>
    <w:rsid w:val="00F238EC"/>
    <w:rsid w:val="00F24B9B"/>
    <w:rsid w:val="00F306A5"/>
    <w:rsid w:val="00F325C2"/>
    <w:rsid w:val="00F35735"/>
    <w:rsid w:val="00F42973"/>
    <w:rsid w:val="00F4780B"/>
    <w:rsid w:val="00F56958"/>
    <w:rsid w:val="00F57A1F"/>
    <w:rsid w:val="00F57C64"/>
    <w:rsid w:val="00F6478A"/>
    <w:rsid w:val="00F652BD"/>
    <w:rsid w:val="00F66AD9"/>
    <w:rsid w:val="00F74B6F"/>
    <w:rsid w:val="00F751F1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1809"/>
    <w:rsid w:val="00FA4A17"/>
    <w:rsid w:val="00FA58FC"/>
    <w:rsid w:val="00FA5902"/>
    <w:rsid w:val="00FB154C"/>
    <w:rsid w:val="00FB4490"/>
    <w:rsid w:val="00FC2F90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219D"/>
    <w:rsid w:val="00FE3D94"/>
    <w:rsid w:val="00FF0EC2"/>
    <w:rsid w:val="00FF5134"/>
    <w:rsid w:val="04210BAA"/>
    <w:rsid w:val="0E8068E5"/>
    <w:rsid w:val="14F31658"/>
    <w:rsid w:val="16BC63A7"/>
    <w:rsid w:val="174C44EA"/>
    <w:rsid w:val="1BB9408F"/>
    <w:rsid w:val="27DB0E58"/>
    <w:rsid w:val="313A5ABF"/>
    <w:rsid w:val="3E7F8AEE"/>
    <w:rsid w:val="42056EE1"/>
    <w:rsid w:val="47C917D0"/>
    <w:rsid w:val="4A2F1B4B"/>
    <w:rsid w:val="591F9A9C"/>
    <w:rsid w:val="772E09CB"/>
    <w:rsid w:val="7F6E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D2315"/>
  <w15:docId w15:val="{4D012C3D-4E0C-4815-A5E5-4594E8D3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762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4B476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B4762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0">
    <w:name w:val="Title"/>
    <w:basedOn w:val="a"/>
    <w:next w:val="a"/>
    <w:link w:val="af1"/>
    <w:uiPriority w:val="10"/>
    <w:qFormat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lang w:eastAsia="en-US"/>
    </w:rPr>
  </w:style>
  <w:style w:type="paragraph" w:customStyle="1" w:styleId="af6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4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f7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af1">
    <w:name w:val="标题 字符"/>
    <w:basedOn w:val="a0"/>
    <w:link w:val="af0"/>
    <w:uiPriority w:val="10"/>
    <w:qFormat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color w:val="auto"/>
      <w:spacing w:val="2"/>
      <w:lang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/>
    </w:rPr>
  </w:style>
  <w:style w:type="paragraph" w:customStyle="1" w:styleId="tah0">
    <w:name w:val="tah"/>
    <w:basedOn w:val="a"/>
    <w:rsid w:val="00762051"/>
    <w:pPr>
      <w:widowControl/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noProof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228</Words>
  <Characters>1300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</cp:lastModifiedBy>
  <cp:revision>107</cp:revision>
  <cp:lastPrinted>2002-04-23T23:10:00Z</cp:lastPrinted>
  <dcterms:created xsi:type="dcterms:W3CDTF">2023-10-31T02:40:00Z</dcterms:created>
  <dcterms:modified xsi:type="dcterms:W3CDTF">2023-11-03T13:52:00Z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C50F547A27744BBF953C966995C42765</vt:lpwstr>
  </property>
</Properties>
</file>